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974"/>
        <w:gridCol w:w="47"/>
        <w:gridCol w:w="3216"/>
        <w:gridCol w:w="1898"/>
        <w:gridCol w:w="1788"/>
      </w:tblGrid>
      <w:tr w:rsidR="002A0058" w:rsidRPr="00FE6CE7" w14:paraId="2EFAE248" w14:textId="77777777" w:rsidTr="002F0701">
        <w:trPr>
          <w:trHeight w:val="850"/>
        </w:trPr>
        <w:tc>
          <w:tcPr>
            <w:tcW w:w="1367" w:type="pct"/>
            <w:gridSpan w:val="3"/>
            <w:tcBorders>
              <w:bottom w:val="single" w:sz="2" w:space="0" w:color="auto"/>
            </w:tcBorders>
            <w:vAlign w:val="center"/>
          </w:tcPr>
          <w:p w14:paraId="5DBE7D89" w14:textId="66E87085" w:rsidR="002A0058" w:rsidRPr="00341E88" w:rsidRDefault="0061443D" w:rsidP="00DD6590">
            <w:pPr>
              <w:jc w:val="center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F708D3" w:rsidRPr="00F708D3">
              <w:rPr>
                <w:rFonts w:ascii="Arial" w:hAnsi="Arial" w:cs="Arial"/>
                <w:b/>
                <w:sz w:val="20"/>
                <w:szCs w:val="20"/>
              </w:rPr>
              <w:t>КР-РНЭ-26-</w:t>
            </w:r>
            <w:r w:rsidR="0043429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D6590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92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5FF9513F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2F3090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058" w:rsidRPr="008A7082">
              <w:rPr>
                <w:rFonts w:ascii="Arial" w:hAnsi="Arial" w:cs="Arial"/>
                <w:sz w:val="20"/>
                <w:szCs w:val="20"/>
              </w:rPr>
              <w:t xml:space="preserve">об утверждении существенных условий проведения конкурентной процедуры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14:paraId="2E2C3C97" w14:textId="42599904" w:rsidR="00F708D3" w:rsidRPr="00F708D3" w:rsidRDefault="00434293" w:rsidP="00F708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04.03</w:t>
            </w:r>
            <w:r w:rsidR="00F708D3" w:rsidRPr="00F708D3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14:paraId="5C25BE1A" w14:textId="721D2F9D" w:rsidR="002A0058" w:rsidRPr="00FE6CE7" w:rsidRDefault="00F708D3" w:rsidP="00F708D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14:paraId="0B35521A" w14:textId="77777777" w:rsidTr="002F0701">
        <w:trPr>
          <w:trHeight w:val="286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2A0058" w:rsidRPr="006E27E5" w14:paraId="5FBDDFAF" w14:textId="77777777" w:rsidTr="002F0701">
        <w:tc>
          <w:tcPr>
            <w:tcW w:w="1367" w:type="pct"/>
            <w:gridSpan w:val="3"/>
            <w:shd w:val="clear" w:color="auto" w:fill="F2F2F2"/>
            <w:vAlign w:val="center"/>
          </w:tcPr>
          <w:p w14:paraId="179B5A62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633" w:type="pct"/>
            <w:gridSpan w:val="3"/>
            <w:shd w:val="clear" w:color="auto" w:fill="F2F2F2"/>
            <w:vAlign w:val="center"/>
          </w:tcPr>
          <w:p w14:paraId="3DE71826" w14:textId="19651268" w:rsidR="0003783F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</w:t>
            </w:r>
            <w:r w:rsidR="005C2479">
              <w:rPr>
                <w:rFonts w:ascii="Arial" w:hAnsi="Arial" w:cs="Arial"/>
                <w:sz w:val="20"/>
                <w:szCs w:val="20"/>
              </w:rPr>
              <w:t>прос на реализацию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5964CA2" w14:textId="0B90D07A" w:rsidR="0003783F" w:rsidRPr="00D111DB" w:rsidRDefault="00EF5B5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015B">
              <w:rPr>
                <w:rFonts w:ascii="Arial" w:hAnsi="Arial" w:cs="Arial"/>
                <w:sz w:val="20"/>
                <w:szCs w:val="20"/>
              </w:rPr>
              <w:t>Перечень МТР</w:t>
            </w:r>
            <w:r w:rsidR="0003783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206D318" w14:textId="77777777" w:rsidR="0003783F" w:rsidRPr="00D111DB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 xml:space="preserve">Проект извещения о </w:t>
            </w:r>
            <w:r>
              <w:rPr>
                <w:rFonts w:ascii="Arial" w:hAnsi="Arial" w:cs="Arial"/>
                <w:sz w:val="20"/>
                <w:szCs w:val="20"/>
              </w:rPr>
              <w:t>процедуре реализации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ADD1D4D" w14:textId="77777777" w:rsidR="0003783F" w:rsidRPr="00D111DB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 xml:space="preserve">Проект </w:t>
            </w:r>
            <w:r>
              <w:rPr>
                <w:rFonts w:ascii="Arial" w:hAnsi="Arial" w:cs="Arial"/>
                <w:sz w:val="20"/>
                <w:szCs w:val="20"/>
              </w:rPr>
              <w:t>требований к</w:t>
            </w:r>
            <w:r w:rsidRP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процедуре реализации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8B031F1" w14:textId="77777777" w:rsidR="002A0058" w:rsidRPr="005C2479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>Проект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приложениями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FBA0E28" w14:textId="5B4E3954" w:rsidR="00E079FE" w:rsidRPr="00AA1BD4" w:rsidRDefault="00AA1BD4" w:rsidP="00AA1BD4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Список рассылки.</w:t>
            </w:r>
          </w:p>
        </w:tc>
      </w:tr>
      <w:tr w:rsidR="002A0058" w:rsidRPr="006E27E5" w14:paraId="00E8C5E6" w14:textId="77777777" w:rsidTr="002F0701">
        <w:trPr>
          <w:trHeight w:val="323"/>
        </w:trPr>
        <w:tc>
          <w:tcPr>
            <w:tcW w:w="5000" w:type="pct"/>
            <w:gridSpan w:val="6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2A0058">
        <w:trPr>
          <w:trHeight w:val="599"/>
        </w:trPr>
        <w:tc>
          <w:tcPr>
            <w:tcW w:w="30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697" w:type="pct"/>
            <w:gridSpan w:val="5"/>
            <w:shd w:val="clear" w:color="auto" w:fill="F2F2F2"/>
            <w:vAlign w:val="center"/>
          </w:tcPr>
          <w:p w14:paraId="5EBB885F" w14:textId="0024BAF3" w:rsidR="002F3090" w:rsidRDefault="00D111DB" w:rsidP="00C002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Утверждение существенных условий проведения конкурентной 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 xml:space="preserve">многолотовой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процедуры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3090" w:rsidRPr="002F3090">
              <w:rPr>
                <w:rFonts w:ascii="Arial" w:hAnsi="Arial" w:cs="Arial"/>
                <w:b/>
                <w:sz w:val="20"/>
                <w:szCs w:val="20"/>
              </w:rPr>
              <w:t xml:space="preserve">нефтегазового оборудования и материалов 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 xml:space="preserve">продавец </w:t>
            </w:r>
            <w:r w:rsidR="002F3090" w:rsidRPr="00C00213">
              <w:rPr>
                <w:rFonts w:ascii="Arial" w:hAnsi="Arial" w:cs="Arial"/>
                <w:b/>
                <w:sz w:val="20"/>
                <w:szCs w:val="20"/>
              </w:rPr>
              <w:t>ООО «РН-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="002F3090" w:rsidRPr="00C00213">
              <w:rPr>
                <w:rFonts w:ascii="Arial" w:hAnsi="Arial" w:cs="Arial"/>
                <w:b/>
                <w:sz w:val="20"/>
                <w:szCs w:val="20"/>
              </w:rPr>
              <w:t xml:space="preserve">» (для нужд </w:t>
            </w:r>
            <w:r w:rsidR="002F3090" w:rsidRPr="00B549D8">
              <w:rPr>
                <w:rFonts w:ascii="Arial" w:hAnsi="Arial" w:cs="Arial"/>
                <w:b/>
                <w:sz w:val="20"/>
                <w:szCs w:val="20"/>
              </w:rPr>
              <w:t>АО «Арктикшельфнефтегаз»</w:t>
            </w:r>
            <w:r w:rsidR="002F3090" w:rsidRPr="00C0021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 xml:space="preserve"> по лота</w:t>
            </w:r>
            <w:r w:rsidR="00404B38" w:rsidRPr="00404B38">
              <w:rPr>
                <w:rFonts w:ascii="Arial" w:hAnsi="Arial" w:cs="Arial"/>
                <w:b/>
                <w:sz w:val="20"/>
                <w:szCs w:val="20"/>
              </w:rPr>
              <w:t>м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0E71760" w14:textId="77777777" w:rsidR="002F3090" w:rsidRDefault="002F3090" w:rsidP="00C002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78FA93" w14:textId="33A1BB0C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14:paraId="5E919C17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31B3FF" w14:textId="131E0B4E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14:paraId="02A466DD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D2E1E6" w14:textId="780AD03F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РНЭ-26-05: Труба обс 473,08х12,32 TSH ER-DOPELESS N80тQ PSL1 R3 (11,8м макс)</w:t>
            </w:r>
          </w:p>
          <w:p w14:paraId="51E40849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313176" w14:textId="341EAB9E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РНЭ-26-06: Переводник ниппельный для насосно-компрессорных труб Н 73х73-Е L-300. ТУ 3663-006-61262292-2009</w:t>
            </w:r>
          </w:p>
          <w:p w14:paraId="17AA90BC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434DEB" w14:textId="057F48F4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14:paraId="7F1E6525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10DFE0" w14:textId="4C1B3899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РНЭ-26-09: Дроссель регулируемый ДР-65/25х70 ХЛ б/у</w:t>
            </w:r>
          </w:p>
          <w:p w14:paraId="4B571EAC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873EF0" w14:textId="4769745C" w:rsidR="00B549D8" w:rsidRPr="00430297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РНЭ-26-10: Задвижка ЗМС-65х70 ХЛ КП б/у</w:t>
            </w:r>
          </w:p>
        </w:tc>
      </w:tr>
      <w:tr w:rsidR="002A0058" w:rsidRPr="006E27E5" w14:paraId="6ED2FA13" w14:textId="77777777" w:rsidTr="002F0701">
        <w:trPr>
          <w:trHeight w:val="325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2F0701">
        <w:trPr>
          <w:trHeight w:val="422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2F0701">
        <w:trPr>
          <w:trHeight w:val="422"/>
        </w:trPr>
        <w:tc>
          <w:tcPr>
            <w:tcW w:w="5000" w:type="pct"/>
            <w:gridSpan w:val="6"/>
            <w:vAlign w:val="center"/>
          </w:tcPr>
          <w:p w14:paraId="0DB2EEE5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Утвердить существенные условия проведения конкурентной процедуры </w:t>
            </w:r>
            <w:r w:rsidR="00D95853">
              <w:rPr>
                <w:rFonts w:ascii="Arial" w:hAnsi="Arial" w:cs="Arial"/>
                <w:bCs/>
                <w:sz w:val="20"/>
                <w:szCs w:val="20"/>
              </w:rPr>
              <w:t>реализации</w:t>
            </w:r>
          </w:p>
        </w:tc>
      </w:tr>
      <w:tr w:rsidR="002A0058" w:rsidRPr="006E27E5" w14:paraId="0EDA4AD3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5C8E3F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14:paraId="66DEDD3D" w14:textId="7C59A208" w:rsidR="002A0058" w:rsidRPr="00831B43" w:rsidRDefault="00042C2D" w:rsidP="002F0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2A0058" w:rsidRPr="006E27E5" w14:paraId="551C98F1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7753613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14:paraId="302C8407" w14:textId="322E7AE4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14:paraId="3C2D47E8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D1D9EF" w14:textId="302C6945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14:paraId="32CF5BAD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A2740D" w14:textId="57FCCCFE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РНЭ-26-05: Труба обс 473,08х12,32 TSH ER-DOPELESS N80тQ PSL1 R3 (11,8м макс)</w:t>
            </w:r>
          </w:p>
          <w:p w14:paraId="1851219D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4AE27A" w14:textId="7B8348BE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РНЭ-26-06: Переводник ниппельный для насосно-компрессорных труб Н 73х73-Е L-300. ТУ 3663-006-61262292-2009</w:t>
            </w:r>
          </w:p>
          <w:p w14:paraId="768A9084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DF2E4C" w14:textId="3CD6FC95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14:paraId="1EA4B7DF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FFFA7E" w14:textId="302EB463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РНЭ-26-09: Дроссель регулируемый ДР-65/25х70 ХЛ б/у</w:t>
            </w:r>
          </w:p>
          <w:p w14:paraId="0ACB13A8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A8644D" w14:textId="5839884B" w:rsidR="002A0058" w:rsidRPr="00BC0619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lastRenderedPageBreak/>
              <w:t>Лот № РНЭ-26-10: Задвижка ЗМС-65х70 ХЛ КП б/у</w:t>
            </w:r>
          </w:p>
        </w:tc>
      </w:tr>
      <w:tr w:rsidR="002A0058" w:rsidRPr="006E27E5" w14:paraId="60F63F1F" w14:textId="77777777" w:rsidTr="002A0058">
        <w:trPr>
          <w:trHeight w:val="351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45242D84" w14:textId="77777777" w:rsidR="002A0058" w:rsidRPr="00831B43" w:rsidRDefault="00D9585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14:paraId="17F3043C" w14:textId="07828CE2" w:rsidR="002A0058" w:rsidRPr="00831B43" w:rsidRDefault="004E4D19" w:rsidP="00260C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ООО «РН-</w:t>
            </w:r>
            <w:r w:rsidR="002F3090">
              <w:rPr>
                <w:rFonts w:ascii="Arial" w:hAnsi="Arial" w:cs="Arial"/>
                <w:sz w:val="20"/>
                <w:szCs w:val="20"/>
                <w:lang w:eastAsia="en-US"/>
              </w:rPr>
              <w:t>Эксплорейшн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» (для нужд </w:t>
            </w:r>
            <w:r w:rsidR="00B549D8" w:rsidRPr="00B549D8">
              <w:rPr>
                <w:rFonts w:ascii="Arial" w:hAnsi="Arial" w:cs="Arial"/>
                <w:sz w:val="20"/>
                <w:szCs w:val="20"/>
                <w:lang w:eastAsia="en-US"/>
              </w:rPr>
              <w:t>АО «Арктикшельфнефтегаз»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2A0058" w:rsidRPr="006E27E5" w14:paraId="7AA4BBEB" w14:textId="77777777" w:rsidTr="00B549D8">
        <w:trPr>
          <w:trHeight w:val="278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1E0737B" w14:textId="77777777" w:rsidR="002A0058" w:rsidRPr="00831B43" w:rsidRDefault="00986130" w:rsidP="00554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</w:t>
            </w:r>
            <w:r w:rsidR="005541E5">
              <w:rPr>
                <w:rFonts w:ascii="Arial" w:hAnsi="Arial" w:cs="Arial"/>
                <w:sz w:val="20"/>
                <w:szCs w:val="20"/>
              </w:rPr>
              <w:t>ин</w:t>
            </w:r>
            <w:r w:rsidR="00FD120C">
              <w:rPr>
                <w:rFonts w:ascii="Arial" w:hAnsi="Arial" w:cs="Arial"/>
                <w:sz w:val="20"/>
                <w:szCs w:val="20"/>
              </w:rPr>
              <w:t>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4"/>
            <w:vAlign w:val="center"/>
          </w:tcPr>
          <w:p w14:paraId="552275F8" w14:textId="1653AC3E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РНЭ-26-03: 175 158,92 руб. без учета НДС; </w:t>
            </w:r>
          </w:p>
          <w:p w14:paraId="230391AE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1490B3" w14:textId="5AF87ACE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РНЭ-26-04: 77 010,38 руб. без учета НДС; </w:t>
            </w:r>
          </w:p>
          <w:p w14:paraId="098C0C54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FFE230" w14:textId="5CC19DAC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РНЭ-26-05: 482 886,25 руб. без учета НДС; </w:t>
            </w:r>
          </w:p>
          <w:p w14:paraId="0ACAC14E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95505C" w14:textId="1F667D71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РНЭ-26-06: 41 148,01 руб. без учета НДС; </w:t>
            </w:r>
          </w:p>
          <w:p w14:paraId="39E7230E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38BC40" w14:textId="7338A31B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РНЭ-26-07: 115 700,16 руб. без учета НДС; </w:t>
            </w:r>
          </w:p>
          <w:p w14:paraId="5ED62689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9AD37F" w14:textId="58914CFB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РНЭ-26-09: 2 397,00 руб. без учета НДС; </w:t>
            </w:r>
          </w:p>
          <w:p w14:paraId="594312A6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BB331C" w14:textId="7CB0665B" w:rsidR="002A0058" w:rsidRPr="0013336C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РНЭ-26-10: 31 705,00 руб. без учета НДС;</w:t>
            </w:r>
          </w:p>
        </w:tc>
      </w:tr>
      <w:tr w:rsidR="002A0058" w:rsidRPr="006E27E5" w14:paraId="1202E97B" w14:textId="77777777" w:rsidTr="002F0701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1CCA253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41E88" w:rsidRPr="006E27E5" w14:paraId="5E521FEE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19D6D9E9" w14:textId="1983DF8E" w:rsidR="00341E88" w:rsidRPr="00E76A4F" w:rsidRDefault="00341E88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4"/>
            <w:vAlign w:val="center"/>
          </w:tcPr>
          <w:p w14:paraId="62728480" w14:textId="057AC6EE" w:rsidR="00341E88" w:rsidRDefault="008429B6" w:rsidP="008429B6">
            <w:pPr>
              <w:jc w:val="both"/>
              <w:rPr>
                <w:rStyle w:val="aa"/>
              </w:rPr>
            </w:pPr>
            <w:r w:rsidRPr="008429B6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20E74C01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732FC225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4"/>
            <w:vAlign w:val="center"/>
          </w:tcPr>
          <w:p w14:paraId="0A37FCBB" w14:textId="6A869773" w:rsidR="00E76A4F" w:rsidRPr="00E4625E" w:rsidRDefault="0031462A" w:rsidP="008429B6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Семь </w:t>
            </w:r>
          </w:p>
        </w:tc>
      </w:tr>
      <w:tr w:rsidR="008429B6" w:rsidRPr="006E27E5" w14:paraId="55800CF6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0AFB40E5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4"/>
            <w:vAlign w:val="center"/>
          </w:tcPr>
          <w:p w14:paraId="63F5530D" w14:textId="0186D629" w:rsidR="008429B6" w:rsidRPr="00831B43" w:rsidRDefault="008429B6" w:rsidP="008429B6">
            <w:pPr>
              <w:pStyle w:val="a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Электронная</w:t>
            </w:r>
          </w:p>
        </w:tc>
      </w:tr>
      <w:tr w:rsidR="008429B6" w:rsidRPr="006E27E5" w14:paraId="69C6496C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2C7E2125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7DCA51DE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4"/>
            <w:vAlign w:val="center"/>
          </w:tcPr>
          <w:p w14:paraId="55B3B226" w14:textId="236FC840" w:rsidR="008429B6" w:rsidRPr="00831B43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8429B6" w:rsidRPr="006E27E5" w14:paraId="0FBC76B2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76FBAA78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2FC7AF90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4"/>
            <w:vAlign w:val="center"/>
          </w:tcPr>
          <w:p w14:paraId="1AA6E56E" w14:textId="561AA39A" w:rsidR="008429B6" w:rsidRPr="00831B43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8429B6" w:rsidRPr="006E27E5" w14:paraId="600BAA02" w14:textId="77777777" w:rsidTr="002A0058">
        <w:trPr>
          <w:trHeight w:val="84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4C2233F3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4"/>
            <w:vAlign w:val="center"/>
          </w:tcPr>
          <w:p w14:paraId="572FCE56" w14:textId="31E44F58" w:rsidR="008429B6" w:rsidRPr="00FD120C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8429B6" w:rsidRPr="006E27E5" w14:paraId="1EB5934F" w14:textId="77777777" w:rsidTr="002A0058">
        <w:trPr>
          <w:trHeight w:val="84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53662392" w14:textId="670A54A5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4"/>
            <w:vAlign w:val="center"/>
          </w:tcPr>
          <w:p w14:paraId="106F73AE" w14:textId="7C022913" w:rsidR="008429B6" w:rsidRPr="00EF5B5F" w:rsidRDefault="008429B6" w:rsidP="008429B6">
            <w:pPr>
              <w:jc w:val="both"/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</w:pPr>
            <w:r w:rsidRPr="00966725">
              <w:rPr>
                <w:rFonts w:ascii="Arial" w:hAnsi="Arial" w:cs="Arial"/>
                <w:sz w:val="20"/>
                <w:szCs w:val="20"/>
              </w:rPr>
              <w:t>Не предусмотрен</w:t>
            </w:r>
          </w:p>
        </w:tc>
      </w:tr>
      <w:tr w:rsidR="008429B6" w:rsidRPr="006E27E5" w14:paraId="1E7B077C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D836B98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4"/>
            <w:vAlign w:val="center"/>
          </w:tcPr>
          <w:p w14:paraId="65C3AAC4" w14:textId="39A72EBD" w:rsidR="008429B6" w:rsidRPr="00FD120C" w:rsidRDefault="008429B6" w:rsidP="00F4683D">
            <w:pPr>
              <w:pStyle w:val="ab"/>
              <w:jc w:val="both"/>
              <w:rPr>
                <w:rFonts w:ascii="Arial" w:hAnsi="Arial" w:cs="Arial"/>
              </w:rPr>
            </w:pPr>
            <w:r w:rsidRPr="00D95853">
              <w:rPr>
                <w:rFonts w:ascii="Arial" w:hAnsi="Arial" w:cs="Arial"/>
              </w:rPr>
              <w:t>Выбор победителя будет определяться, исходя из максимальной стоимости</w:t>
            </w:r>
            <w:r>
              <w:rPr>
                <w:rFonts w:ascii="Arial" w:hAnsi="Arial" w:cs="Arial"/>
              </w:rPr>
              <w:t>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стадии</w:t>
            </w:r>
            <w:r w:rsidRPr="00D95853">
              <w:rPr>
                <w:rFonts w:ascii="Arial" w:hAnsi="Arial" w:cs="Arial"/>
              </w:rPr>
              <w:t>.</w:t>
            </w:r>
          </w:p>
        </w:tc>
      </w:tr>
      <w:tr w:rsidR="008429B6" w:rsidRPr="006E27E5" w14:paraId="1598715D" w14:textId="77777777" w:rsidTr="00164D7F">
        <w:trPr>
          <w:trHeight w:val="498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C76369">
        <w:trPr>
          <w:trHeight w:val="422"/>
        </w:trPr>
        <w:tc>
          <w:tcPr>
            <w:tcW w:w="1367" w:type="pct"/>
            <w:gridSpan w:val="3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93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940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F708D3" w:rsidRPr="006E27E5" w14:paraId="2F913453" w14:textId="77777777" w:rsidTr="00122861">
        <w:trPr>
          <w:trHeight w:val="1015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17E15D68" w14:textId="77777777" w:rsidR="00F708D3" w:rsidRPr="00831B43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14:paraId="3BC92B5C" w14:textId="2B9B1A15" w:rsidR="00F708D3" w:rsidRPr="00164D7F" w:rsidRDefault="009B0407" w:rsidP="00F708D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20.03</w:t>
            </w:r>
            <w:r w:rsidR="00F708D3">
              <w:rPr>
                <w:rFonts w:ascii="Arial" w:hAnsi="Arial" w:cs="Arial"/>
              </w:rPr>
              <w:t>.2026</w:t>
            </w:r>
            <w:r w:rsidR="00F708D3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F708D3" w:rsidRPr="006E27E5" w14:paraId="1B8E9946" w14:textId="77777777" w:rsidTr="002F0701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0912E10" w14:textId="16C7AC6D" w:rsidR="00F708D3" w:rsidRPr="00831B43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2B6F9A">
              <w:rPr>
                <w:rFonts w:ascii="Arial" w:hAnsi="Arial" w:cs="Arial"/>
                <w:sz w:val="20"/>
                <w:szCs w:val="20"/>
              </w:rPr>
              <w:t>Дата и время окончания рассмотрения заявки и подведения итогов реализации (отбор, оценка и выбор)</w:t>
            </w:r>
          </w:p>
        </w:tc>
        <w:tc>
          <w:tcPr>
            <w:tcW w:w="3633" w:type="pct"/>
            <w:gridSpan w:val="3"/>
            <w:vAlign w:val="center"/>
          </w:tcPr>
          <w:p w14:paraId="0CA11AD2" w14:textId="3CD11B39" w:rsidR="00F708D3" w:rsidRPr="00164D7F" w:rsidRDefault="00F708D3" w:rsidP="00F708D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>
              <w:rPr>
                <w:rFonts w:ascii="Arial" w:hAnsi="Arial" w:cs="Arial"/>
              </w:rPr>
              <w:t>15.04.2026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8429B6" w:rsidRPr="006E27E5" w14:paraId="74034E52" w14:textId="77777777" w:rsidTr="002F0701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489AC1A2" w14:textId="77777777" w:rsidR="008429B6" w:rsidRPr="00831B43" w:rsidRDefault="008429B6" w:rsidP="008429B6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6B1C" w:rsidRPr="006E27E5" w14:paraId="23804513" w14:textId="77777777" w:rsidTr="003B6B1C">
        <w:trPr>
          <w:trHeight w:val="422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6E0A7D92" w14:textId="3483FFBA" w:rsidR="003B6B1C" w:rsidRPr="00831B43" w:rsidRDefault="003B6B1C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лотам: </w:t>
            </w:r>
          </w:p>
        </w:tc>
      </w:tr>
      <w:tr w:rsidR="00F708D3" w:rsidRPr="006E27E5" w14:paraId="2756BE9D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8C08FC7" w14:textId="009385EE" w:rsidR="00F708D3" w:rsidRPr="004C452D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РНЭ-26-03:</w:t>
            </w:r>
          </w:p>
        </w:tc>
        <w:tc>
          <w:tcPr>
            <w:tcW w:w="3633" w:type="pct"/>
            <w:gridSpan w:val="3"/>
            <w:vAlign w:val="center"/>
          </w:tcPr>
          <w:p w14:paraId="7E5894F0" w14:textId="427814A5" w:rsidR="00F708D3" w:rsidRPr="00430297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1,714 тн </w:t>
            </w:r>
          </w:p>
        </w:tc>
      </w:tr>
      <w:tr w:rsidR="00F708D3" w:rsidRPr="006E27E5" w14:paraId="0EA0F37E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648A7CB" w14:textId="4D89B285" w:rsidR="00F708D3" w:rsidRPr="004C452D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РНЭ-26-04:</w:t>
            </w:r>
          </w:p>
        </w:tc>
        <w:tc>
          <w:tcPr>
            <w:tcW w:w="3633" w:type="pct"/>
            <w:gridSpan w:val="3"/>
            <w:vAlign w:val="center"/>
          </w:tcPr>
          <w:p w14:paraId="2C59DDDB" w14:textId="2AE1BDD3" w:rsidR="00F708D3" w:rsidRPr="00430297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1,713 тн </w:t>
            </w:r>
          </w:p>
        </w:tc>
      </w:tr>
      <w:tr w:rsidR="00F708D3" w:rsidRPr="006E27E5" w14:paraId="75C28082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DCA7DE1" w14:textId="6AD7F0B4" w:rsidR="00F708D3" w:rsidRPr="00430297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РНЭ-26-05:</w:t>
            </w:r>
          </w:p>
        </w:tc>
        <w:tc>
          <w:tcPr>
            <w:tcW w:w="3633" w:type="pct"/>
            <w:gridSpan w:val="3"/>
            <w:vAlign w:val="center"/>
          </w:tcPr>
          <w:p w14:paraId="2C4BDF4E" w14:textId="42C5B2BB" w:rsidR="00F708D3" w:rsidRPr="00430297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3,845 тн </w:t>
            </w:r>
          </w:p>
        </w:tc>
      </w:tr>
      <w:tr w:rsidR="00F708D3" w:rsidRPr="006E27E5" w14:paraId="0DB42C26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9EB8C73" w14:textId="39C0429A" w:rsidR="00F708D3" w:rsidRPr="00FB413D" w:rsidRDefault="00F708D3" w:rsidP="00F708D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РНЭ-26-06:</w:t>
            </w:r>
          </w:p>
        </w:tc>
        <w:tc>
          <w:tcPr>
            <w:tcW w:w="3633" w:type="pct"/>
            <w:gridSpan w:val="3"/>
            <w:vAlign w:val="center"/>
          </w:tcPr>
          <w:p w14:paraId="2C77DF09" w14:textId="53029C77" w:rsidR="00F708D3" w:rsidRPr="00FB413D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F708D3" w:rsidRPr="006E27E5" w14:paraId="24962CB5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E63CF82" w14:textId="050AE950" w:rsidR="00F708D3" w:rsidRPr="00FB413D" w:rsidRDefault="00F708D3" w:rsidP="00F708D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РНЭ-26-07:</w:t>
            </w:r>
          </w:p>
        </w:tc>
        <w:tc>
          <w:tcPr>
            <w:tcW w:w="3633" w:type="pct"/>
            <w:gridSpan w:val="3"/>
            <w:vAlign w:val="center"/>
          </w:tcPr>
          <w:p w14:paraId="561CA942" w14:textId="78DD94A5" w:rsidR="00F708D3" w:rsidRPr="00FB413D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2 шт </w:t>
            </w:r>
          </w:p>
        </w:tc>
      </w:tr>
      <w:tr w:rsidR="00F708D3" w:rsidRPr="006E27E5" w14:paraId="50CD1ED2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1376681" w14:textId="78FF2A6D" w:rsidR="00F708D3" w:rsidRPr="00FB413D" w:rsidRDefault="00F708D3" w:rsidP="00F708D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lastRenderedPageBreak/>
              <w:t>Лот № РНЭ-26-09:</w:t>
            </w:r>
          </w:p>
        </w:tc>
        <w:tc>
          <w:tcPr>
            <w:tcW w:w="3633" w:type="pct"/>
            <w:gridSpan w:val="3"/>
            <w:vAlign w:val="center"/>
          </w:tcPr>
          <w:p w14:paraId="65643834" w14:textId="08DC7903" w:rsidR="00F708D3" w:rsidRPr="00FB413D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F708D3" w:rsidRPr="006E27E5" w14:paraId="3FB4A82E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1FAEF63B" w14:textId="64D7D184" w:rsidR="00F708D3" w:rsidRPr="00FB413D" w:rsidRDefault="00F708D3" w:rsidP="00F708D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РНЭ-26-10:</w:t>
            </w:r>
          </w:p>
        </w:tc>
        <w:tc>
          <w:tcPr>
            <w:tcW w:w="3633" w:type="pct"/>
            <w:gridSpan w:val="3"/>
            <w:vAlign w:val="center"/>
          </w:tcPr>
          <w:p w14:paraId="16290BC1" w14:textId="4468DCD8" w:rsidR="00F708D3" w:rsidRPr="00FB413D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10 шт </w:t>
            </w:r>
          </w:p>
        </w:tc>
      </w:tr>
      <w:tr w:rsidR="003B6B1C" w:rsidRPr="006E27E5" w14:paraId="53C4549A" w14:textId="77777777" w:rsidTr="002F0701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AE6A746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4DABD2D7" w14:textId="6EC19FE7" w:rsidR="003B6B1C" w:rsidRPr="00831B43" w:rsidRDefault="007D7BFF" w:rsidP="00F468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8A0B51" w:rsidRPr="008A0B51">
              <w:rPr>
                <w:rFonts w:ascii="Arial" w:hAnsi="Arial" w:cs="Arial"/>
                <w:sz w:val="20"/>
                <w:szCs w:val="20"/>
              </w:rPr>
              <w:t xml:space="preserve"> течение 5 </w:t>
            </w:r>
            <w:r>
              <w:rPr>
                <w:rFonts w:ascii="Arial" w:hAnsi="Arial" w:cs="Arial"/>
                <w:sz w:val="20"/>
                <w:szCs w:val="20"/>
              </w:rPr>
              <w:t xml:space="preserve">календарных дней, но не более 15 </w:t>
            </w:r>
            <w:r w:rsidR="008A0B51" w:rsidRPr="008A0B51">
              <w:rPr>
                <w:rFonts w:ascii="Arial" w:hAnsi="Arial" w:cs="Arial"/>
                <w:sz w:val="20"/>
                <w:szCs w:val="20"/>
              </w:rPr>
              <w:t>календарных дней с момента поступления оплаты в размере 100%</w:t>
            </w:r>
            <w:r w:rsidR="007401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1A" w:rsidRPr="00EC33E1">
              <w:rPr>
                <w:rFonts w:ascii="Arial" w:hAnsi="Arial" w:cs="Arial"/>
                <w:sz w:val="20"/>
                <w:szCs w:val="20"/>
              </w:rPr>
              <w:t>от общей стоимости все</w:t>
            </w:r>
            <w:r w:rsidR="0074011A">
              <w:rPr>
                <w:rFonts w:ascii="Arial" w:hAnsi="Arial" w:cs="Arial"/>
                <w:sz w:val="20"/>
                <w:szCs w:val="20"/>
              </w:rPr>
              <w:t>х</w:t>
            </w:r>
            <w:r w:rsidR="0074011A" w:rsidRPr="00EC33E1">
              <w:rPr>
                <w:rFonts w:ascii="Arial" w:hAnsi="Arial" w:cs="Arial"/>
                <w:sz w:val="20"/>
                <w:szCs w:val="20"/>
              </w:rPr>
              <w:t xml:space="preserve"> ТМЦ</w:t>
            </w:r>
          </w:p>
        </w:tc>
      </w:tr>
      <w:tr w:rsidR="003B6B1C" w:rsidRPr="006E27E5" w14:paraId="3E176375" w14:textId="77777777" w:rsidTr="00B549D8">
        <w:trPr>
          <w:trHeight w:val="363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DEE7143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3"/>
            <w:vAlign w:val="center"/>
          </w:tcPr>
          <w:p w14:paraId="2F7BDE99" w14:textId="674BFDB3" w:rsidR="003B6B1C" w:rsidRPr="00F04C63" w:rsidRDefault="003B6B1C" w:rsidP="003B6B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B0B">
              <w:rPr>
                <w:rFonts w:ascii="Arial" w:hAnsi="Arial" w:cs="Arial"/>
                <w:sz w:val="20"/>
                <w:szCs w:val="20"/>
              </w:rPr>
              <w:t>100% предварительная оплата покупателем</w:t>
            </w:r>
            <w:r w:rsidRPr="00A327D5" w:rsidDel="008D3C6C"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  <w:tr w:rsidR="003B6B1C" w:rsidRPr="006E27E5" w14:paraId="0500FE35" w14:textId="77777777" w:rsidTr="00156A89">
        <w:trPr>
          <w:trHeight w:val="706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910626A" w14:textId="69509C88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оплаты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549C233F" w14:textId="366FFD01" w:rsidR="003B6B1C" w:rsidRPr="00A327D5" w:rsidRDefault="008A0B51" w:rsidP="00F4683D">
            <w:pPr>
              <w:jc w:val="both"/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8A0B51"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  <w:t xml:space="preserve"> </w:t>
            </w:r>
            <w:r w:rsidRPr="008A0B51">
              <w:rPr>
                <w:rFonts w:ascii="Arial" w:hAnsi="Arial" w:cs="Arial"/>
                <w:sz w:val="20"/>
                <w:szCs w:val="20"/>
              </w:rPr>
              <w:t>течение 10 (десяти) банковских дней со дня получения от Продавца счета на предварительную оплату</w:t>
            </w:r>
          </w:p>
        </w:tc>
      </w:tr>
      <w:tr w:rsidR="003B6B1C" w:rsidRPr="006E27E5" w14:paraId="5B881B14" w14:textId="77777777" w:rsidTr="002F0701">
        <w:trPr>
          <w:trHeight w:val="410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5F8F7251" w14:textId="6D577AFB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65CE2A20" w14:textId="155D90F4" w:rsidR="00430297" w:rsidRPr="00430297" w:rsidRDefault="005F1905" w:rsidP="00430297">
            <w:pPr>
              <w:rPr>
                <w:rFonts w:ascii="Arial" w:hAnsi="Arial" w:cs="Arial"/>
                <w:sz w:val="20"/>
                <w:szCs w:val="20"/>
              </w:rPr>
            </w:pPr>
            <w:r w:rsidRPr="005F190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B549D8" w:rsidRPr="00B549D8">
              <w:rPr>
                <w:rFonts w:ascii="Arial" w:hAnsi="Arial" w:cs="Arial"/>
                <w:sz w:val="20"/>
                <w:szCs w:val="20"/>
              </w:rPr>
              <w:t>, г. Усинск, ул. Заводская, 14, база ООО «ХК» «ГЕРА»</w:t>
            </w:r>
            <w:r w:rsidR="00430297" w:rsidRPr="0043029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5BCEACA" w14:textId="313303DD" w:rsidR="003B6B1C" w:rsidRPr="00831B43" w:rsidRDefault="00430297" w:rsidP="00430297">
            <w:pPr>
              <w:rPr>
                <w:rFonts w:ascii="Arial" w:hAnsi="Arial" w:cs="Arial"/>
                <w:sz w:val="20"/>
                <w:szCs w:val="20"/>
              </w:rPr>
            </w:pPr>
            <w:r w:rsidRPr="00430297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и за счет Покупателя.</w:t>
            </w:r>
          </w:p>
        </w:tc>
      </w:tr>
      <w:tr w:rsidR="003B6B1C" w:rsidRPr="006E27E5" w14:paraId="0DBE9BD3" w14:textId="77777777" w:rsidTr="00B549D8">
        <w:trPr>
          <w:trHeight w:val="384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33262C88" w14:textId="3DF9361E" w:rsidR="003B6B1C" w:rsidRPr="007844A8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7221FC">
              <w:rPr>
                <w:rFonts w:ascii="Arial" w:hAnsi="Arial" w:cs="Arial"/>
                <w:sz w:val="20"/>
                <w:szCs w:val="20"/>
              </w:rPr>
              <w:t>Наличие обеспечительного платежа</w:t>
            </w:r>
          </w:p>
        </w:tc>
        <w:tc>
          <w:tcPr>
            <w:tcW w:w="3633" w:type="pct"/>
            <w:gridSpan w:val="3"/>
            <w:vAlign w:val="center"/>
          </w:tcPr>
          <w:p w14:paraId="5A8725B6" w14:textId="523F5681" w:rsidR="003B6B1C" w:rsidRDefault="00677083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3B6B1C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</w:tr>
      <w:tr w:rsidR="003B6B1C" w:rsidRPr="006E27E5" w14:paraId="46BF9DD7" w14:textId="77777777" w:rsidTr="002F0701">
        <w:trPr>
          <w:trHeight w:val="410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F1C8446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Иные условия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040B7622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Отсутствуют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51CCC1E8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Pr="00137696">
        <w:rPr>
          <w:rFonts w:ascii="Arial" w:hAnsi="Arial" w:cs="Arial"/>
          <w:sz w:val="20"/>
          <w:szCs w:val="20"/>
        </w:rPr>
        <w:t>«</w:t>
      </w:r>
      <w:r w:rsidR="009B0407">
        <w:rPr>
          <w:rFonts w:ascii="Arial" w:hAnsi="Arial" w:cs="Arial"/>
          <w:sz w:val="20"/>
          <w:szCs w:val="20"/>
        </w:rPr>
        <w:t>04</w:t>
      </w:r>
      <w:r w:rsidRPr="00137696">
        <w:rPr>
          <w:rFonts w:ascii="Arial" w:hAnsi="Arial" w:cs="Arial"/>
          <w:sz w:val="20"/>
          <w:szCs w:val="20"/>
        </w:rPr>
        <w:t xml:space="preserve">» </w:t>
      </w:r>
      <w:r w:rsidR="009B0407">
        <w:rPr>
          <w:rFonts w:ascii="Arial" w:hAnsi="Arial" w:cs="Arial"/>
          <w:sz w:val="20"/>
          <w:szCs w:val="20"/>
        </w:rPr>
        <w:t>марта</w:t>
      </w:r>
      <w:r>
        <w:rPr>
          <w:rFonts w:ascii="Arial" w:hAnsi="Arial" w:cs="Arial"/>
          <w:sz w:val="20"/>
          <w:szCs w:val="20"/>
        </w:rPr>
        <w:t xml:space="preserve"> 20</w:t>
      </w:r>
      <w:r w:rsidR="007B698B">
        <w:rPr>
          <w:rFonts w:ascii="Arial" w:hAnsi="Arial" w:cs="Arial"/>
          <w:sz w:val="20"/>
          <w:szCs w:val="20"/>
        </w:rPr>
        <w:t>2</w:t>
      </w:r>
      <w:r w:rsidR="00F708D3">
        <w:rPr>
          <w:rFonts w:ascii="Arial" w:hAnsi="Arial" w:cs="Arial"/>
          <w:sz w:val="20"/>
          <w:szCs w:val="20"/>
        </w:rPr>
        <w:t>6</w:t>
      </w:r>
      <w:r w:rsidRPr="006E27E5">
        <w:rPr>
          <w:rFonts w:ascii="Arial" w:hAnsi="Arial" w:cs="Arial"/>
          <w:sz w:val="20"/>
          <w:szCs w:val="20"/>
        </w:rPr>
        <w:t>г.</w:t>
      </w:r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37696"/>
    <w:rsid w:val="00146C1B"/>
    <w:rsid w:val="00156A89"/>
    <w:rsid w:val="001602A5"/>
    <w:rsid w:val="00164D7F"/>
    <w:rsid w:val="001750DE"/>
    <w:rsid w:val="00180373"/>
    <w:rsid w:val="00192D33"/>
    <w:rsid w:val="00196464"/>
    <w:rsid w:val="001B0F3E"/>
    <w:rsid w:val="001B6D25"/>
    <w:rsid w:val="001C3998"/>
    <w:rsid w:val="001D1866"/>
    <w:rsid w:val="001D41D6"/>
    <w:rsid w:val="001E3B4A"/>
    <w:rsid w:val="002005F4"/>
    <w:rsid w:val="0024469C"/>
    <w:rsid w:val="002460C6"/>
    <w:rsid w:val="0025294B"/>
    <w:rsid w:val="00260C40"/>
    <w:rsid w:val="00274557"/>
    <w:rsid w:val="0029389E"/>
    <w:rsid w:val="002A0058"/>
    <w:rsid w:val="002B7AFC"/>
    <w:rsid w:val="002D3F1C"/>
    <w:rsid w:val="002F0701"/>
    <w:rsid w:val="002F3090"/>
    <w:rsid w:val="002F7EE9"/>
    <w:rsid w:val="0031462A"/>
    <w:rsid w:val="00320B27"/>
    <w:rsid w:val="003315D9"/>
    <w:rsid w:val="00340EFA"/>
    <w:rsid w:val="00341E88"/>
    <w:rsid w:val="0034321F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04B38"/>
    <w:rsid w:val="0042189F"/>
    <w:rsid w:val="00430297"/>
    <w:rsid w:val="00434293"/>
    <w:rsid w:val="00435112"/>
    <w:rsid w:val="004429A5"/>
    <w:rsid w:val="00450AEE"/>
    <w:rsid w:val="004539BC"/>
    <w:rsid w:val="00466EAF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5F1905"/>
    <w:rsid w:val="0061443D"/>
    <w:rsid w:val="006203D4"/>
    <w:rsid w:val="00624E3B"/>
    <w:rsid w:val="00625D44"/>
    <w:rsid w:val="00667937"/>
    <w:rsid w:val="00677083"/>
    <w:rsid w:val="006845EB"/>
    <w:rsid w:val="006A5EE7"/>
    <w:rsid w:val="006C0377"/>
    <w:rsid w:val="006C1320"/>
    <w:rsid w:val="006C164C"/>
    <w:rsid w:val="00707243"/>
    <w:rsid w:val="00717CED"/>
    <w:rsid w:val="00720AE7"/>
    <w:rsid w:val="00721C42"/>
    <w:rsid w:val="007221FC"/>
    <w:rsid w:val="007246FB"/>
    <w:rsid w:val="0072638C"/>
    <w:rsid w:val="00733D70"/>
    <w:rsid w:val="0074011A"/>
    <w:rsid w:val="00743F1E"/>
    <w:rsid w:val="00750119"/>
    <w:rsid w:val="0075168A"/>
    <w:rsid w:val="00754057"/>
    <w:rsid w:val="00772080"/>
    <w:rsid w:val="00784FCF"/>
    <w:rsid w:val="007B698B"/>
    <w:rsid w:val="007D0968"/>
    <w:rsid w:val="007D7084"/>
    <w:rsid w:val="007D7BFF"/>
    <w:rsid w:val="007F2A08"/>
    <w:rsid w:val="00802201"/>
    <w:rsid w:val="0081423F"/>
    <w:rsid w:val="00823E02"/>
    <w:rsid w:val="00827456"/>
    <w:rsid w:val="008406FB"/>
    <w:rsid w:val="008429B6"/>
    <w:rsid w:val="00842F9E"/>
    <w:rsid w:val="0084501F"/>
    <w:rsid w:val="008452A3"/>
    <w:rsid w:val="00877D2F"/>
    <w:rsid w:val="00880D2F"/>
    <w:rsid w:val="00886A86"/>
    <w:rsid w:val="008A0B51"/>
    <w:rsid w:val="008D3C6C"/>
    <w:rsid w:val="009141D9"/>
    <w:rsid w:val="00917E88"/>
    <w:rsid w:val="00920A56"/>
    <w:rsid w:val="00922991"/>
    <w:rsid w:val="00933914"/>
    <w:rsid w:val="009409DD"/>
    <w:rsid w:val="00986130"/>
    <w:rsid w:val="009A7039"/>
    <w:rsid w:val="009B0407"/>
    <w:rsid w:val="009C0524"/>
    <w:rsid w:val="009C2FB5"/>
    <w:rsid w:val="00A0729C"/>
    <w:rsid w:val="00A30CB7"/>
    <w:rsid w:val="00A327D5"/>
    <w:rsid w:val="00A509CA"/>
    <w:rsid w:val="00A72A7F"/>
    <w:rsid w:val="00A774BC"/>
    <w:rsid w:val="00A80CFB"/>
    <w:rsid w:val="00AA1BD4"/>
    <w:rsid w:val="00AA4944"/>
    <w:rsid w:val="00AB4E06"/>
    <w:rsid w:val="00AB6D7B"/>
    <w:rsid w:val="00AC4333"/>
    <w:rsid w:val="00AC44A9"/>
    <w:rsid w:val="00AF65D1"/>
    <w:rsid w:val="00B00AC2"/>
    <w:rsid w:val="00B02CED"/>
    <w:rsid w:val="00B12EE9"/>
    <w:rsid w:val="00B53131"/>
    <w:rsid w:val="00B549D8"/>
    <w:rsid w:val="00B62FA3"/>
    <w:rsid w:val="00B67429"/>
    <w:rsid w:val="00B94921"/>
    <w:rsid w:val="00BA16CD"/>
    <w:rsid w:val="00BB40F3"/>
    <w:rsid w:val="00BB5341"/>
    <w:rsid w:val="00BC0619"/>
    <w:rsid w:val="00BE796A"/>
    <w:rsid w:val="00C00213"/>
    <w:rsid w:val="00C00E31"/>
    <w:rsid w:val="00C14C22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46F2B"/>
    <w:rsid w:val="00D53360"/>
    <w:rsid w:val="00D73B0B"/>
    <w:rsid w:val="00D75D1F"/>
    <w:rsid w:val="00D76F20"/>
    <w:rsid w:val="00D82F14"/>
    <w:rsid w:val="00D95853"/>
    <w:rsid w:val="00DA5A24"/>
    <w:rsid w:val="00DB175E"/>
    <w:rsid w:val="00DB63A2"/>
    <w:rsid w:val="00DC432A"/>
    <w:rsid w:val="00DD6590"/>
    <w:rsid w:val="00DE1FA4"/>
    <w:rsid w:val="00DE7F32"/>
    <w:rsid w:val="00DF2B19"/>
    <w:rsid w:val="00E048F2"/>
    <w:rsid w:val="00E04AFE"/>
    <w:rsid w:val="00E079FE"/>
    <w:rsid w:val="00E14B52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2467"/>
    <w:rsid w:val="00F04C63"/>
    <w:rsid w:val="00F13A2D"/>
    <w:rsid w:val="00F4683D"/>
    <w:rsid w:val="00F55CEC"/>
    <w:rsid w:val="00F708D3"/>
    <w:rsid w:val="00F72C38"/>
    <w:rsid w:val="00F7464D"/>
    <w:rsid w:val="00F77BA8"/>
    <w:rsid w:val="00F87601"/>
    <w:rsid w:val="00F91160"/>
    <w:rsid w:val="00FA6FF6"/>
    <w:rsid w:val="00FA7FBF"/>
    <w:rsid w:val="00FC2284"/>
    <w:rsid w:val="00FC585D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66</cp:revision>
  <dcterms:created xsi:type="dcterms:W3CDTF">2022-11-15T06:29:00Z</dcterms:created>
  <dcterms:modified xsi:type="dcterms:W3CDTF">2026-03-03T08:23:00Z</dcterms:modified>
</cp:coreProperties>
</file>